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645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54" w:rsidRDefault="00C1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октября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54" w:rsidRDefault="00C1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70-УМ</w:t>
            </w:r>
          </w:p>
        </w:tc>
      </w:tr>
    </w:tbl>
    <w:p w:rsidR="00C16454" w:rsidRDefault="00C164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МЭРА МОСКВЫ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МУНИЦИПАЛЬНОЙ СЛУЖБЫ В ГОРОДЕ МОСКВЕ,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В ОРГАНАХ МЕСТНОГО САМОУПРАВЛЕНИЯ В ГОРОДЕ МОСКВЕ,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МУНИЦИПАЛЬНЫМИ СЛУЖАЩИМИ ОРГАНОВ МЕСТНОГО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ГОРОДЕ МОСКВЕ ТРЕБОВАНИЙ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федеральных законов от 2 марта 2007 г. </w:t>
      </w:r>
      <w:hyperlink r:id="rId6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 и от 25 декабря 2008 г. </w:t>
      </w:r>
      <w:hyperlink r:id="rId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города Москвы от 22 октября 2008 г. N 50 "О муниципальной службе в городе Москве":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 (приложение).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указа возложить на заместителя Мэра Москвы в Правительстве Москвы - руководителя Аппарата Мэра и Правительства Москвы Ракову А.В.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Мэра Москвы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октября 2012 г. N 70-УМ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МУНИЦИПАЛЬНОЙ СЛУЖБЫ В ГОРОДЕ МОСКВЕ,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В ОРГАНАХ МЕСТНОГО САМОУПРАВЛЕНИЯ В ГОРОДЕ МОСКВЕ,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МУНИЦИПАЛЬНЫМИ СЛУЖАЩИМИ ОРГАНОВ МЕСТНОГО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ГОРОДЕ МОСКВЕ ТРЕБОВАНИЙ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органах местного самоуправления внутригородских муниципальных образований в городе Москве (далее - органы местного самоуправления), </w:t>
      </w:r>
      <w:r>
        <w:rPr>
          <w:rFonts w:ascii="Calibri" w:hAnsi="Calibri" w:cs="Calibri"/>
        </w:rPr>
        <w:lastRenderedPageBreak/>
        <w:t>муниципальными служащими органов местного самоуправления (далее - муниципальные служащие), и соблюдения муниципальными служащими требований к служебному поведению (далее - проверка).</w:t>
      </w:r>
      <w:proofErr w:type="gramEnd"/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1. Установить, что проверке подлежат: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Достоверность и полнота сведений о доходах, об имуществе и обязательствах имущественного характера, представляемых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Закона города Москвы от 22 октября 2008 г. N 50 "О муниципальной службе в городе Москве":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Гражданами, претендующими на замещение должностей муниципальной службы в органах местного самоуправления, предусмотренных перечнем должностей, утвержденных муниципальным правовым актом, на отчетную дату.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Муниципальными служащими, замещающими должности муниципальной службы в органах местного самоуправления или претендующими на должности муниципальной службы в органах местного самоуправления, предусмотренные перечнем должностей, утвержденных муниципальным правовым актом, на отчетную дату.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Достоверность и полнота сведений, представляемых гражданами при поступлении на муниципальную службу в городе Москве в соответствии с нормативными правовыми актами Российской Федерации и нормативными правовыми актами города Москвы.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требования к служебному поведению).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Проверка, предусмотренная в </w:t>
      </w:r>
      <w:hyperlink w:anchor="Par4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главы муниципального образования, главы администрации муниципального образования, председателя представительного органа местного самоуправления муниципального образования, председателя избирательной комиссии муниципального образования (далее - представитель нанимателя)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 (далее - ответственное должностное</w:t>
      </w:r>
      <w:proofErr w:type="gramEnd"/>
      <w:r>
        <w:rPr>
          <w:rFonts w:ascii="Calibri" w:hAnsi="Calibri" w:cs="Calibri"/>
        </w:rPr>
        <w:t xml:space="preserve"> лицо).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Проверка осуществляется в срок, не превышающий 60 дней со дня принятия решения о ее проведении. Срок проведения проверки может быть продлен до 90 дней представителем нанимателя, принявшим решение о ее проведении.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Общественной палатой Российской Федерации.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Общероссийскими средствами массовой информации.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6.1. Кадровыми службами или ответственными должностными лицами самостоятельно.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6.2. Путем инициирования перед Мэром Москвы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осуществлении проверки, предусмотренной в </w:t>
      </w:r>
      <w:hyperlink w:anchor="Par57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кадровых служб или ответственные должностные лица: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Проводят беседу с гражданином или муниципальным служащим.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 xml:space="preserve">7.4. </w:t>
      </w:r>
      <w:proofErr w:type="gramStart"/>
      <w:r>
        <w:rPr>
          <w:rFonts w:ascii="Calibri" w:hAnsi="Calibri" w:cs="Calibri"/>
        </w:rPr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>
        <w:rPr>
          <w:rFonts w:ascii="Calibri" w:hAnsi="Calibri" w:cs="Calibri"/>
        </w:rP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Наводят справки у физических лиц и получают от них информацию с их согласия.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 xml:space="preserve">8. В запросе, предусмотренном в </w:t>
      </w:r>
      <w:hyperlink w:anchor="Par63" w:history="1">
        <w:r>
          <w:rPr>
            <w:rFonts w:ascii="Calibri" w:hAnsi="Calibri" w:cs="Calibri"/>
            <w:color w:val="0000FF"/>
          </w:rPr>
          <w:t>пункте 7.4</w:t>
        </w:r>
      </w:hyperlink>
      <w:r>
        <w:rPr>
          <w:rFonts w:ascii="Calibri" w:hAnsi="Calibri" w:cs="Calibri"/>
        </w:rPr>
        <w:t xml:space="preserve"> настоящего Положения, который направляется представителем нанимателя в государственные органы и организации, указываются: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Фамилия, имя, отчество руководителя государственного органа или организации, в которые направляется запрос.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Нормативный правовой акт, на основании которого направляется запрос.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</w:t>
      </w:r>
      <w:proofErr w:type="gramStart"/>
      <w:r>
        <w:rPr>
          <w:rFonts w:ascii="Calibri" w:hAnsi="Calibri" w:cs="Calibri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проверяются.</w:t>
      </w:r>
      <w:proofErr w:type="gramEnd"/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Содержание и объем сведений, подлежащих проверке.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Срок представления запрашиваемых сведений.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Фамилия, инициалы и номер телефона должностного лица кадровой службы или ответственного должностного лица, подготовившего запрос.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Другие необходимые сведения.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предложении Мэру Москвы о направлении запроса о проведении оперативно-розыскных мероприятий, предусмотренном в </w:t>
      </w:r>
      <w:hyperlink w:anchor="Par58" w:history="1">
        <w:r>
          <w:rPr>
            <w:rFonts w:ascii="Calibri" w:hAnsi="Calibri" w:cs="Calibri"/>
            <w:color w:val="0000FF"/>
          </w:rPr>
          <w:t>пункте 6.2</w:t>
        </w:r>
      </w:hyperlink>
      <w:r>
        <w:rPr>
          <w:rFonts w:ascii="Calibri" w:hAnsi="Calibri" w:cs="Calibri"/>
        </w:rPr>
        <w:t xml:space="preserve"> настоящего Положения, помимо сведений, указанных в </w:t>
      </w:r>
      <w:hyperlink w:anchor="Par66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г. N</w:t>
      </w:r>
      <w:proofErr w:type="gramEnd"/>
      <w:r>
        <w:rPr>
          <w:rFonts w:ascii="Calibri" w:hAnsi="Calibri" w:cs="Calibri"/>
        </w:rPr>
        <w:t xml:space="preserve"> 144-ФЗ "Об оперативно-розыскной деятельности".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Предложение Мэру Москвы о направлении запроса о проведении оперативно-розыскных мероприятий, предусмотренное в </w:t>
      </w:r>
      <w:hyperlink w:anchor="Par58" w:history="1">
        <w:r>
          <w:rPr>
            <w:rFonts w:ascii="Calibri" w:hAnsi="Calibri" w:cs="Calibri"/>
            <w:color w:val="0000FF"/>
          </w:rPr>
          <w:t>пункте 6.2</w:t>
        </w:r>
      </w:hyperlink>
      <w:r>
        <w:rPr>
          <w:rFonts w:ascii="Calibri" w:hAnsi="Calibri" w:cs="Calibri"/>
        </w:rPr>
        <w:t xml:space="preserve"> настоящего Положения, направляет представитель нанимателя на основании информации, полученной из кадровой службы или от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</w:t>
      </w:r>
      <w:hyperlink w:anchor="Par58" w:history="1">
        <w:r>
          <w:rPr>
            <w:rFonts w:ascii="Calibri" w:hAnsi="Calibri" w:cs="Calibri"/>
            <w:color w:val="0000FF"/>
          </w:rPr>
          <w:t>пунктом 6.2</w:t>
        </w:r>
      </w:hyperlink>
      <w:r>
        <w:rPr>
          <w:rFonts w:ascii="Calibri" w:hAnsi="Calibri" w:cs="Calibri"/>
        </w:rPr>
        <w:t xml:space="preserve"> настоящего Положения, определяется Мэром Москвы.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Руководитель кадровой службы или ответственное должностное лицо обеспечивает: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 xml:space="preserve">11.1. 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ar78" w:history="1">
        <w:r>
          <w:rPr>
            <w:rFonts w:ascii="Calibri" w:hAnsi="Calibri" w:cs="Calibri"/>
            <w:color w:val="0000FF"/>
          </w:rPr>
          <w:t>пункта 11.2</w:t>
        </w:r>
      </w:hyperlink>
      <w:r>
        <w:rPr>
          <w:rFonts w:ascii="Calibri" w:hAnsi="Calibri" w:cs="Calibri"/>
        </w:rPr>
        <w:t xml:space="preserve"> настоящего Положения - в течение двух рабочих дней со дня получения соответствующего решения.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lastRenderedPageBreak/>
        <w:t xml:space="preserve">11.2. </w:t>
      </w:r>
      <w:proofErr w:type="gramStart"/>
      <w:r>
        <w:rPr>
          <w:rFonts w:ascii="Calibri" w:hAnsi="Calibri" w:cs="Calibri"/>
        </w:rPr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невозможности уведомления гражданина о начале проверки в срок, указанный в </w:t>
      </w:r>
      <w:hyperlink w:anchor="Par77" w:history="1">
        <w:r>
          <w:rPr>
            <w:rFonts w:ascii="Calibri" w:hAnsi="Calibri" w:cs="Calibri"/>
            <w:color w:val="0000FF"/>
          </w:rPr>
          <w:t>пункте 11.1</w:t>
        </w:r>
      </w:hyperlink>
      <w:r>
        <w:rPr>
          <w:rFonts w:ascii="Calibri" w:hAnsi="Calibri" w:cs="Calibri"/>
        </w:rPr>
        <w:t xml:space="preserve"> настоящего Положения, кадровой службой или ответственным должностным лицом составляется акт, приобщаемый к материалам проверки.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срок уведомления муниципального служащего о начале проверки, указанный в </w:t>
      </w:r>
      <w:hyperlink w:anchor="Par77" w:history="1">
        <w:r>
          <w:rPr>
            <w:rFonts w:ascii="Calibri" w:hAnsi="Calibri" w:cs="Calibri"/>
            <w:color w:val="0000FF"/>
          </w:rPr>
          <w:t>пункте 11.1</w:t>
        </w:r>
      </w:hyperlink>
      <w:r>
        <w:rPr>
          <w:rFonts w:ascii="Calibri" w:hAnsi="Calibri" w:cs="Calibri"/>
        </w:rPr>
        <w:t xml:space="preserve">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14. Гражданин или муниципальный служащий вправе: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Давать пояснения в письменной форме в ходе проверки и по результатам проверки.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Представлять дополнительные материалы и давать по ним пояснения в письменной форме.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14.3. Обращаться в кадровую службу или </w:t>
      </w:r>
      <w:proofErr w:type="gramStart"/>
      <w:r>
        <w:rPr>
          <w:rFonts w:ascii="Calibri" w:hAnsi="Calibri" w:cs="Calibri"/>
        </w:rP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>
        <w:rPr>
          <w:rFonts w:ascii="Calibri" w:hAnsi="Calibri" w:cs="Calibri"/>
        </w:rPr>
        <w:t xml:space="preserve">, указанным в </w:t>
      </w:r>
      <w:hyperlink w:anchor="Par78" w:history="1">
        <w:r>
          <w:rPr>
            <w:rFonts w:ascii="Calibri" w:hAnsi="Calibri" w:cs="Calibri"/>
            <w:color w:val="0000FF"/>
          </w:rPr>
          <w:t>пункте 11.2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Полученные материалы, указанные в </w:t>
      </w:r>
      <w:hyperlink w:anchor="Par8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нанимателя, принявшим решение о проведении проверки.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окончании проверки кадровая служба или ответственное должностное лицо представляет представителю нанимателя доклад о ее результатах (далее - доклад).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19. В докладе должны содержаться обстоятельства, установленные по результатам проверки, а также одно из следующих предложений: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О назначении гражданина на должность муниципальной службы.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Об отказе гражданину в назначении на должность муниципальной службы.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Об отсутствии оснований для применения к муниципальному служащему мер юридической ответственности.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О применении к муниципальному служащему мер юридической ответственности.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Доклад подписывается руководителем кадровой службы или ответственным должностным лицом.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окончании проведения проверки кадровая служба или ответственное должностное лицо с соблюдением законодательства Российской Федерации о государственной тайне обязаны ознакомить муниципального служащего с результатами проверки.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руководителя органа местного самоуправления,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правоохранительным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</w:r>
      <w:proofErr w:type="gramEnd"/>
      <w:r>
        <w:rPr>
          <w:rFonts w:ascii="Calibri" w:hAnsi="Calibri" w:cs="Calibri"/>
        </w:rPr>
        <w:t xml:space="preserve">, Общественной палате Российской Федерации, общероссийским средствам массовой информации, представившим </w:t>
      </w:r>
      <w:r>
        <w:rPr>
          <w:rFonts w:ascii="Calibri" w:hAnsi="Calibri" w:cs="Calibri"/>
        </w:rPr>
        <w:lastRenderedPageBreak/>
        <w:t>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Представитель нанимателя, принявший решение о проведении проверки, рассмотрев доклад и соответствующее предложение, указанные в </w:t>
      </w:r>
      <w:hyperlink w:anchor="Par89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24.1. Назначить гражданина на должность муниципальной службы.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24.2. Отказать гражданину в назначении на должность муниципальной службы.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24.3. Применить к муниципальному служащему меры юридической ответственности.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Материалы проверки приобщаются к личному делу муниципального служащего 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454" w:rsidRDefault="00C164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55CB8" w:rsidRDefault="00855CB8">
      <w:bookmarkStart w:id="12" w:name="_GoBack"/>
      <w:bookmarkEnd w:id="12"/>
    </w:p>
    <w:sectPr w:rsidR="00855CB8" w:rsidSect="00D8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54"/>
    <w:rsid w:val="00855CB8"/>
    <w:rsid w:val="00C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C3C4F50DFE2D0BB3CA61B2BE58A0AA18EB371E333741F926BFE3F1435A889079DBF6F2523829DS2J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EC3C4F50DFE2D0BB3CB90E3AE58A0AA18CB871E137741F926BFE3F1435A889079DBF6CS2J7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0E3AE58A0AA18CB871E133741F926BFE3F1435A889079DBF6CS2J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AEC3C4F50DFE2D0BB3CB90E3AE58A0AA18EBC74E73D741F926BFE3F14S3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C3C4F50DFE2D0BB3CA61B2BE58A0AA18EB371E333741F926BFE3F1435A889079DBF6F2523829DS2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2015-02-27T05:09:00Z</dcterms:created>
  <dcterms:modified xsi:type="dcterms:W3CDTF">2015-02-27T05:09:00Z</dcterms:modified>
</cp:coreProperties>
</file>